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F5" w:rsidRPr="004E2BF1" w:rsidRDefault="008516F5" w:rsidP="008516F5">
      <w:pPr>
        <w:spacing w:line="360" w:lineRule="auto"/>
        <w:contextualSpacing/>
        <w:jc w:val="center"/>
        <w:rPr>
          <w:b/>
          <w:lang w:val="fr-FR"/>
        </w:rPr>
      </w:pPr>
      <w:proofErr w:type="spellStart"/>
      <w:r w:rsidRPr="004E2BF1">
        <w:rPr>
          <w:b/>
          <w:lang w:val="fr-FR"/>
        </w:rPr>
        <w:t>Lesson</w:t>
      </w:r>
      <w:proofErr w:type="spellEnd"/>
      <w:r w:rsidRPr="004E2BF1">
        <w:rPr>
          <w:b/>
          <w:lang w:val="fr-FR"/>
        </w:rPr>
        <w:t xml:space="preserve"> Plan 1: </w:t>
      </w:r>
      <w:proofErr w:type="spellStart"/>
      <w:r w:rsidRPr="004E2BF1">
        <w:rPr>
          <w:b/>
          <w:lang w:val="fr-FR"/>
        </w:rPr>
        <w:t>Poetry</w:t>
      </w:r>
      <w:proofErr w:type="spellEnd"/>
    </w:p>
    <w:p w:rsidR="008516F5" w:rsidRPr="00D722AD" w:rsidRDefault="008516F5" w:rsidP="008516F5">
      <w:pPr>
        <w:spacing w:line="360" w:lineRule="auto"/>
        <w:contextualSpacing/>
        <w:rPr>
          <w:b/>
          <w:lang w:val="fr-FR"/>
        </w:rPr>
      </w:pPr>
    </w:p>
    <w:p w:rsidR="008516F5" w:rsidRPr="00361991" w:rsidRDefault="008516F5" w:rsidP="008516F5">
      <w:pPr>
        <w:spacing w:line="360" w:lineRule="auto"/>
        <w:contextualSpacing/>
        <w:rPr>
          <w:b/>
        </w:rPr>
      </w:pPr>
      <w:r w:rsidRPr="00361991">
        <w:rPr>
          <w:b/>
        </w:rPr>
        <w:t>Standards:</w:t>
      </w:r>
    </w:p>
    <w:p w:rsidR="008516F5" w:rsidRDefault="008516F5" w:rsidP="008516F5">
      <w:pPr>
        <w:spacing w:line="360" w:lineRule="auto"/>
        <w:contextualSpacing/>
      </w:pPr>
      <w:r>
        <w:t>2. Determine central ideas or themes of a text and analyze their development; summarize the key supporting details and ideas</w:t>
      </w:r>
    </w:p>
    <w:p w:rsidR="008516F5" w:rsidRDefault="008516F5" w:rsidP="008516F5">
      <w:pPr>
        <w:spacing w:line="360" w:lineRule="auto"/>
        <w:contextualSpacing/>
      </w:pPr>
      <w:r>
        <w:t>4. Interpret words and phrases as they are used in a text, including determining technical connotative and figurative meanings; analyze how specific word choices shape meaning or tone</w:t>
      </w:r>
    </w:p>
    <w:p w:rsidR="008516F5" w:rsidRDefault="008516F5" w:rsidP="008516F5">
      <w:pPr>
        <w:spacing w:line="360" w:lineRule="auto"/>
        <w:contextualSpacing/>
      </w:pPr>
      <w:r>
        <w:t>9. Analyze how two or more texts address similar themes or topics in order to build knowledge or to compare the approaches the authors take</w:t>
      </w:r>
    </w:p>
    <w:p w:rsidR="008516F5" w:rsidRDefault="008516F5" w:rsidP="008516F5">
      <w:pPr>
        <w:spacing w:line="360" w:lineRule="auto"/>
        <w:contextualSpacing/>
      </w:pPr>
    </w:p>
    <w:p w:rsidR="008516F5" w:rsidRPr="00350890" w:rsidRDefault="008516F5" w:rsidP="008516F5">
      <w:pPr>
        <w:spacing w:line="360" w:lineRule="auto"/>
        <w:contextualSpacing/>
        <w:rPr>
          <w:color w:val="FF0000"/>
        </w:rPr>
      </w:pPr>
      <w:r>
        <w:rPr>
          <w:b/>
        </w:rPr>
        <w:t>Objective</w:t>
      </w:r>
      <w:r w:rsidRPr="00361991">
        <w:rPr>
          <w:b/>
        </w:rPr>
        <w:t xml:space="preserve">: </w:t>
      </w:r>
      <w:r>
        <w:t>Use poems “</w:t>
      </w:r>
      <w:proofErr w:type="spellStart"/>
      <w:r>
        <w:t>i</w:t>
      </w:r>
      <w:proofErr w:type="spellEnd"/>
      <w:r>
        <w:t xml:space="preserve"> carry your heart,” by </w:t>
      </w:r>
      <w:proofErr w:type="spellStart"/>
      <w:r>
        <w:t>e.e</w:t>
      </w:r>
      <w:proofErr w:type="spellEnd"/>
      <w:r>
        <w:t xml:space="preserve">. </w:t>
      </w:r>
      <w:proofErr w:type="spellStart"/>
      <w:proofErr w:type="gramStart"/>
      <w:r>
        <w:t>cummings</w:t>
      </w:r>
      <w:proofErr w:type="spellEnd"/>
      <w:proofErr w:type="gramEnd"/>
      <w:r>
        <w:t xml:space="preserve"> and “A Tranquil Night,” by Li </w:t>
      </w:r>
      <w:proofErr w:type="spellStart"/>
      <w:r>
        <w:t>Bai</w:t>
      </w:r>
      <w:proofErr w:type="spellEnd"/>
      <w:r>
        <w:t>, to unravel how themes in literature (here, of love and family) can be both similar and different.</w:t>
      </w:r>
      <w:r w:rsidR="00350890">
        <w:t xml:space="preserve"> </w:t>
      </w:r>
      <w:r w:rsidR="00350890">
        <w:rPr>
          <w:color w:val="FF0000"/>
        </w:rPr>
        <w:t xml:space="preserve">Use technology (Google Earth via </w:t>
      </w:r>
      <w:proofErr w:type="spellStart"/>
      <w:r w:rsidR="00350890">
        <w:rPr>
          <w:color w:val="FF0000"/>
        </w:rPr>
        <w:t>SmartBoard</w:t>
      </w:r>
      <w:proofErr w:type="spellEnd"/>
      <w:r w:rsidR="00350890">
        <w:rPr>
          <w:color w:val="FF0000"/>
        </w:rPr>
        <w:t>) to help students concretely conceptualize the geographical differences of the works and aid in their discussion.</w:t>
      </w:r>
    </w:p>
    <w:p w:rsidR="008516F5" w:rsidRDefault="008516F5" w:rsidP="008516F5">
      <w:pPr>
        <w:spacing w:line="360" w:lineRule="auto"/>
        <w:contextualSpacing/>
      </w:pPr>
    </w:p>
    <w:p w:rsidR="008516F5" w:rsidRDefault="008516F5" w:rsidP="008516F5">
      <w:pPr>
        <w:spacing w:line="360" w:lineRule="auto"/>
        <w:contextualSpacing/>
        <w:rPr>
          <w:b/>
        </w:rPr>
      </w:pPr>
      <w:r>
        <w:rPr>
          <w:b/>
        </w:rPr>
        <w:t>Lesson Procedure:</w:t>
      </w:r>
    </w:p>
    <w:p w:rsidR="008516F5" w:rsidRPr="001C5A8D" w:rsidRDefault="008516F5" w:rsidP="008516F5">
      <w:pPr>
        <w:pStyle w:val="ListParagraph"/>
        <w:numPr>
          <w:ilvl w:val="0"/>
          <w:numId w:val="1"/>
        </w:numPr>
        <w:spacing w:line="360" w:lineRule="auto"/>
        <w:rPr>
          <w:b/>
          <w:strike/>
        </w:rPr>
      </w:pPr>
      <w:r>
        <w:t xml:space="preserve">Teacher plays popular songs with similar themes right at beginning of class. Ask students to think about what the songs mean (leave it open-ended). </w:t>
      </w:r>
      <w:r>
        <w:rPr>
          <w:i/>
        </w:rPr>
        <w:t>(10 min.)</w:t>
      </w:r>
    </w:p>
    <w:p w:rsidR="001C5A8D" w:rsidRPr="001C5A8D" w:rsidRDefault="001C5A8D" w:rsidP="001C5A8D">
      <w:pPr>
        <w:pStyle w:val="ListParagraph"/>
        <w:spacing w:line="360" w:lineRule="auto"/>
        <w:rPr>
          <w:b/>
          <w:strike/>
        </w:rPr>
      </w:pPr>
    </w:p>
    <w:p w:rsidR="008516F5" w:rsidRPr="00D722AD" w:rsidRDefault="008516F5" w:rsidP="008516F5">
      <w:pPr>
        <w:spacing w:line="360" w:lineRule="auto"/>
        <w:ind w:left="360" w:firstLine="360"/>
        <w:contextualSpacing/>
      </w:pPr>
      <w:r>
        <w:t>“Don’t Forget to Reme</w:t>
      </w:r>
      <w:r w:rsidR="001C5A8D">
        <w:t>mber Me”, by Carrie Underwood -</w:t>
      </w:r>
      <w:r w:rsidRPr="001C5A8D">
        <w:rPr>
          <w:b/>
        </w:rPr>
        <w:t>http://www.youtube.com/watch?v=lmAi_qJoPbU&amp;ob=av2e</w:t>
      </w:r>
    </w:p>
    <w:p w:rsidR="008516F5" w:rsidRDefault="008516F5" w:rsidP="008516F5">
      <w:pPr>
        <w:pStyle w:val="ListParagraph"/>
        <w:spacing w:line="360" w:lineRule="auto"/>
        <w:rPr>
          <w:b/>
        </w:rPr>
      </w:pPr>
      <w:r w:rsidRPr="00896EB1">
        <w:t>“My Boo”, by Usher &amp; Alicia Keys -</w:t>
      </w:r>
      <w:r>
        <w:rPr>
          <w:b/>
        </w:rPr>
        <w:t xml:space="preserve"> </w:t>
      </w:r>
      <w:r w:rsidR="001C5A8D" w:rsidRPr="001C5A8D">
        <w:rPr>
          <w:b/>
        </w:rPr>
        <w:t>http://www.youtube.com/watch?v=oRG333BZHeg</w:t>
      </w:r>
    </w:p>
    <w:p w:rsidR="001C5A8D" w:rsidRDefault="001C5A8D" w:rsidP="008516F5">
      <w:pPr>
        <w:pStyle w:val="ListParagraph"/>
        <w:spacing w:line="360" w:lineRule="auto"/>
        <w:rPr>
          <w:b/>
        </w:rPr>
      </w:pPr>
    </w:p>
    <w:p w:rsidR="008516F5" w:rsidRPr="00EC7432" w:rsidRDefault="008516F5" w:rsidP="008516F5">
      <w:pPr>
        <w:pStyle w:val="ListParagraph"/>
        <w:spacing w:line="360" w:lineRule="auto"/>
      </w:pPr>
      <w:r>
        <w:t xml:space="preserve">Quick </w:t>
      </w:r>
      <w:r>
        <w:rPr>
          <w:i/>
        </w:rPr>
        <w:t>(1 min.</w:t>
      </w:r>
      <w:r w:rsidRPr="00EC7432">
        <w:rPr>
          <w:i/>
        </w:rPr>
        <w:t>)</w:t>
      </w:r>
      <w:r>
        <w:t xml:space="preserve"> class discussion: What are the main messages in these songs?</w:t>
      </w:r>
    </w:p>
    <w:p w:rsidR="008516F5" w:rsidRPr="00361991" w:rsidRDefault="008516F5" w:rsidP="008516F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>Teacher passes out handout with both poems to students.</w:t>
      </w:r>
    </w:p>
    <w:p w:rsidR="000909B2" w:rsidRPr="000909B2" w:rsidRDefault="008516F5" w:rsidP="000909B2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>Teacher reads both poems out loud to class.</w:t>
      </w:r>
    </w:p>
    <w:p w:rsidR="000909B2" w:rsidRPr="006E5168" w:rsidRDefault="000909B2" w:rsidP="000909B2">
      <w:pPr>
        <w:pStyle w:val="ListParagraph"/>
        <w:numPr>
          <w:ilvl w:val="0"/>
          <w:numId w:val="1"/>
        </w:numPr>
        <w:spacing w:line="360" w:lineRule="auto"/>
        <w:rPr>
          <w:b/>
          <w:color w:val="FF0000"/>
        </w:rPr>
      </w:pPr>
      <w:r w:rsidRPr="006E5168">
        <w:rPr>
          <w:color w:val="FF0000"/>
        </w:rPr>
        <w:t xml:space="preserve">Teacher uses </w:t>
      </w:r>
      <w:proofErr w:type="spellStart"/>
      <w:r w:rsidRPr="006E5168">
        <w:rPr>
          <w:color w:val="FF0000"/>
        </w:rPr>
        <w:t>SmartBoard</w:t>
      </w:r>
      <w:proofErr w:type="spellEnd"/>
      <w:r w:rsidRPr="006E5168">
        <w:rPr>
          <w:color w:val="FF0000"/>
        </w:rPr>
        <w:t xml:space="preserve"> to show students Google Earth images of </w:t>
      </w:r>
      <w:r w:rsidR="00463CBA" w:rsidRPr="006E5168">
        <w:rPr>
          <w:color w:val="FF0000"/>
        </w:rPr>
        <w:t>where in the world each poet/artist writes/wro</w:t>
      </w:r>
      <w:r w:rsidR="002759A5" w:rsidRPr="006E5168">
        <w:rPr>
          <w:color w:val="FF0000"/>
        </w:rPr>
        <w:t>te from.</w:t>
      </w:r>
      <w:r w:rsidR="0002723E">
        <w:rPr>
          <w:color w:val="FF0000"/>
        </w:rPr>
        <w:t xml:space="preserve"> Look at local scenes/monuments for each area. </w:t>
      </w:r>
      <w:r w:rsidR="00463CBA" w:rsidRPr="006E5168">
        <w:rPr>
          <w:color w:val="FF0000"/>
        </w:rPr>
        <w:t>(Carrie Underwood – Oklahoma, U.S.A.; Us</w:t>
      </w:r>
      <w:r w:rsidR="006E5168" w:rsidRPr="006E5168">
        <w:rPr>
          <w:color w:val="FF0000"/>
        </w:rPr>
        <w:t xml:space="preserve">her/Alicia Keys – New York City, U.S.A.; </w:t>
      </w:r>
      <w:proofErr w:type="spellStart"/>
      <w:r w:rsidR="006E5168" w:rsidRPr="006E5168">
        <w:rPr>
          <w:color w:val="FF0000"/>
        </w:rPr>
        <w:t>e.e</w:t>
      </w:r>
      <w:proofErr w:type="spellEnd"/>
      <w:r w:rsidR="006E5168" w:rsidRPr="006E5168">
        <w:rPr>
          <w:color w:val="FF0000"/>
        </w:rPr>
        <w:t xml:space="preserve">. </w:t>
      </w:r>
      <w:proofErr w:type="spellStart"/>
      <w:r w:rsidR="006E5168" w:rsidRPr="006E5168">
        <w:rPr>
          <w:color w:val="FF0000"/>
        </w:rPr>
        <w:t>cummings</w:t>
      </w:r>
      <w:proofErr w:type="spellEnd"/>
      <w:r w:rsidR="006E5168" w:rsidRPr="006E5168">
        <w:rPr>
          <w:color w:val="FF0000"/>
        </w:rPr>
        <w:t xml:space="preserve"> - Massachusetts, U.S.A.; Li </w:t>
      </w:r>
      <w:proofErr w:type="spellStart"/>
      <w:r w:rsidR="006E5168" w:rsidRPr="006E5168">
        <w:rPr>
          <w:color w:val="FF0000"/>
        </w:rPr>
        <w:t>Bai</w:t>
      </w:r>
      <w:proofErr w:type="spellEnd"/>
      <w:r w:rsidR="006E5168" w:rsidRPr="006E5168">
        <w:rPr>
          <w:color w:val="FF0000"/>
        </w:rPr>
        <w:t xml:space="preserve"> – China)</w:t>
      </w:r>
    </w:p>
    <w:p w:rsidR="008516F5" w:rsidRPr="00C04067" w:rsidRDefault="008516F5" w:rsidP="008516F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lastRenderedPageBreak/>
        <w:t xml:space="preserve">Teacher splits up students into groups and assigns one of the poems to each group. </w:t>
      </w:r>
    </w:p>
    <w:p w:rsidR="008516F5" w:rsidRDefault="008516F5" w:rsidP="008516F5">
      <w:pPr>
        <w:pStyle w:val="ListParagraph"/>
        <w:spacing w:line="360" w:lineRule="auto"/>
      </w:pPr>
      <w:r w:rsidRPr="007351B6">
        <w:rPr>
          <w:i/>
        </w:rPr>
        <w:t xml:space="preserve">Group objective: </w:t>
      </w:r>
      <w:r>
        <w:t>Students will choose which song they feel their poem resembles more closely.</w:t>
      </w:r>
    </w:p>
    <w:p w:rsidR="008516F5" w:rsidRPr="00EB0193" w:rsidRDefault="008516F5" w:rsidP="008516F5">
      <w:pPr>
        <w:pStyle w:val="ListParagraph"/>
        <w:spacing w:line="360" w:lineRule="auto"/>
        <w:rPr>
          <w:b/>
        </w:rPr>
      </w:pPr>
      <w:r>
        <w:t xml:space="preserve">Students will then discuss poem and come up with its central theme(s), draw a picture representing poem, and write its theme(s) at bottom. Teacher walks around groups and answers questions that students have. </w:t>
      </w:r>
      <w:r>
        <w:rPr>
          <w:i/>
        </w:rPr>
        <w:t>(10 min.)</w:t>
      </w:r>
    </w:p>
    <w:p w:rsidR="008516F5" w:rsidRPr="00361991" w:rsidRDefault="008516F5" w:rsidP="008516F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 xml:space="preserve">Each group is paired with a different group who worked on the other poem. Groups explain drawings to each other. </w:t>
      </w:r>
      <w:r>
        <w:rPr>
          <w:i/>
        </w:rPr>
        <w:t>(10 min.)</w:t>
      </w:r>
    </w:p>
    <w:p w:rsidR="008516F5" w:rsidRDefault="008516F5" w:rsidP="008516F5">
      <w:pPr>
        <w:pStyle w:val="ListParagraph"/>
        <w:spacing w:line="360" w:lineRule="auto"/>
      </w:pPr>
      <w:r>
        <w:t>Teacher poses questions for the groups to discuss:</w:t>
      </w:r>
    </w:p>
    <w:p w:rsidR="008516F5" w:rsidRPr="00CA5918" w:rsidRDefault="008516F5" w:rsidP="008516F5">
      <w:pPr>
        <w:pStyle w:val="ListParagraph"/>
        <w:numPr>
          <w:ilvl w:val="0"/>
          <w:numId w:val="2"/>
        </w:numPr>
        <w:spacing w:line="360" w:lineRule="auto"/>
      </w:pPr>
      <w:r>
        <w:t>Why did you choose the song that you did to be more similar to your poem?</w:t>
      </w:r>
    </w:p>
    <w:p w:rsidR="008516F5" w:rsidRDefault="008516F5" w:rsidP="008516F5">
      <w:pPr>
        <w:pStyle w:val="ListParagraph"/>
        <w:numPr>
          <w:ilvl w:val="0"/>
          <w:numId w:val="2"/>
        </w:numPr>
        <w:spacing w:line="360" w:lineRule="auto"/>
      </w:pPr>
      <w:r>
        <w:t>What are the common themes/images in both poems?</w:t>
      </w:r>
      <w:r w:rsidR="000909B2">
        <w:t xml:space="preserve"> How do they compare to the songs?</w:t>
      </w:r>
    </w:p>
    <w:p w:rsidR="008516F5" w:rsidRPr="00E32EA3" w:rsidRDefault="008516F5" w:rsidP="008516F5">
      <w:pPr>
        <w:pStyle w:val="ListParagraph"/>
        <w:numPr>
          <w:ilvl w:val="0"/>
          <w:numId w:val="2"/>
        </w:numPr>
        <w:spacing w:line="360" w:lineRule="auto"/>
      </w:pPr>
      <w:r>
        <w:t xml:space="preserve">How do these themes/images change meaning in the different poems? </w:t>
      </w:r>
      <w:r w:rsidR="00A33E3B">
        <w:t xml:space="preserve">Do the songs have similar differences in meaning? </w:t>
      </w:r>
      <w:r>
        <w:t>What could be the reasons for the differences? (examples: different cultures, time periods, emotions behind words)</w:t>
      </w:r>
    </w:p>
    <w:p w:rsidR="008516F5" w:rsidRPr="00361991" w:rsidRDefault="008516F5" w:rsidP="008516F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 xml:space="preserve">Each larger group presents their picture and answers to previous questions in front of class. Pictures are taped to chalkboard. </w:t>
      </w:r>
      <w:r>
        <w:rPr>
          <w:i/>
        </w:rPr>
        <w:t>(15-20</w:t>
      </w:r>
      <w:r w:rsidRPr="00CA5918">
        <w:rPr>
          <w:i/>
        </w:rPr>
        <w:t xml:space="preserve"> min.)</w:t>
      </w:r>
    </w:p>
    <w:p w:rsidR="008516F5" w:rsidRPr="00B22856" w:rsidRDefault="008516F5" w:rsidP="008516F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 xml:space="preserve">Teacher facilitates ongoing whole-class discussion as/after each group presents. </w:t>
      </w:r>
    </w:p>
    <w:p w:rsidR="008516F5" w:rsidRPr="00361991" w:rsidRDefault="008516F5" w:rsidP="008516F5">
      <w:pPr>
        <w:pStyle w:val="ListParagraph"/>
        <w:spacing w:line="360" w:lineRule="auto"/>
        <w:rPr>
          <w:b/>
        </w:rPr>
      </w:pPr>
      <w:r>
        <w:t>(Are common themes/answers developing? Suggest other reasons for differences. Provide author/culture background information where relevant.)</w:t>
      </w:r>
    </w:p>
    <w:p w:rsidR="008516F5" w:rsidRPr="006B6822" w:rsidRDefault="008516F5" w:rsidP="008516F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>Homework: Journal entry – Are these themes relevant in your own life (modern-day time period) and culture? How or how not?</w:t>
      </w:r>
    </w:p>
    <w:p w:rsidR="008516F5" w:rsidRPr="00483040" w:rsidRDefault="008516F5" w:rsidP="008516F5">
      <w:pPr>
        <w:pStyle w:val="ListParagraph"/>
        <w:spacing w:line="360" w:lineRule="auto"/>
        <w:rPr>
          <w:b/>
        </w:rPr>
      </w:pPr>
    </w:p>
    <w:p w:rsidR="008516F5" w:rsidRDefault="008516F5" w:rsidP="008516F5">
      <w:pPr>
        <w:spacing w:line="360" w:lineRule="auto"/>
        <w:contextualSpacing/>
        <w:rPr>
          <w:b/>
        </w:rPr>
      </w:pPr>
      <w:r>
        <w:rPr>
          <w:b/>
        </w:rPr>
        <w:t xml:space="preserve">Assessment: </w:t>
      </w:r>
    </w:p>
    <w:p w:rsidR="008516F5" w:rsidRDefault="008516F5" w:rsidP="008516F5">
      <w:pPr>
        <w:spacing w:line="360" w:lineRule="auto"/>
        <w:contextualSpacing/>
      </w:pPr>
      <w:r>
        <w:t>2. Use students’ drawings, responses, and discussion to indicate their levels of understanding of the ideas in the texts.</w:t>
      </w:r>
    </w:p>
    <w:p w:rsidR="008516F5" w:rsidRDefault="008516F5" w:rsidP="008516F5">
      <w:pPr>
        <w:spacing w:line="360" w:lineRule="auto"/>
        <w:contextualSpacing/>
      </w:pPr>
      <w:r>
        <w:t>4. Look at groups’ drawings to indicate students’ understanding of the imagery/words/connotative meanings used in the texts.</w:t>
      </w:r>
    </w:p>
    <w:p w:rsidR="008516F5" w:rsidRDefault="008516F5" w:rsidP="008516F5">
      <w:pPr>
        <w:spacing w:line="360" w:lineRule="auto"/>
        <w:contextualSpacing/>
      </w:pPr>
      <w:r>
        <w:t>9. During group and whole-class discussion, students will demonstrate their ability to analyze and draw conclusions relating both texts.</w:t>
      </w:r>
    </w:p>
    <w:p w:rsidR="001C5A8D" w:rsidRDefault="001C5A8D" w:rsidP="008516F5">
      <w:pPr>
        <w:spacing w:line="360" w:lineRule="auto"/>
        <w:contextualSpacing/>
      </w:pPr>
    </w:p>
    <w:p w:rsidR="00C27F54" w:rsidRPr="001C4700" w:rsidRDefault="0002723E" w:rsidP="00E27B95">
      <w:pPr>
        <w:spacing w:line="360" w:lineRule="auto"/>
        <w:contextualSpacing/>
        <w:rPr>
          <w:color w:val="FF0000"/>
        </w:rPr>
      </w:pPr>
      <w:r>
        <w:rPr>
          <w:color w:val="FF0000"/>
        </w:rPr>
        <w:t xml:space="preserve">A really helpful artifact that could be </w:t>
      </w:r>
      <w:r w:rsidR="001C5A8D">
        <w:rPr>
          <w:color w:val="FF0000"/>
        </w:rPr>
        <w:t>created by the teacher to aid</w:t>
      </w:r>
      <w:r>
        <w:rPr>
          <w:color w:val="FF0000"/>
        </w:rPr>
        <w:t xml:space="preserve"> learning by supporting the lesson’s </w:t>
      </w:r>
      <w:r w:rsidR="001C5A8D">
        <w:rPr>
          <w:color w:val="FF0000"/>
        </w:rPr>
        <w:t>technology resources</w:t>
      </w:r>
      <w:r>
        <w:rPr>
          <w:color w:val="FF0000"/>
        </w:rPr>
        <w:t xml:space="preserve"> would be a </w:t>
      </w:r>
      <w:proofErr w:type="spellStart"/>
      <w:r>
        <w:rPr>
          <w:color w:val="FF0000"/>
        </w:rPr>
        <w:t>VoiceThread</w:t>
      </w:r>
      <w:proofErr w:type="spellEnd"/>
      <w:r>
        <w:rPr>
          <w:color w:val="FF0000"/>
        </w:rPr>
        <w:t xml:space="preserve"> presentation </w:t>
      </w:r>
      <w:r w:rsidR="00F068AB">
        <w:rPr>
          <w:color w:val="FF0000"/>
        </w:rPr>
        <w:t>giving some background</w:t>
      </w:r>
      <w:r w:rsidR="008377A3">
        <w:rPr>
          <w:color w:val="FF0000"/>
        </w:rPr>
        <w:t>/cultural</w:t>
      </w:r>
      <w:r w:rsidR="00F068AB">
        <w:rPr>
          <w:color w:val="FF0000"/>
        </w:rPr>
        <w:t xml:space="preserve"> information and photos/videos</w:t>
      </w:r>
      <w:r>
        <w:rPr>
          <w:color w:val="FF0000"/>
        </w:rPr>
        <w:t xml:space="preserve"> about each geographical area featured on Google Earth. After its creation, the teacher would invite students to comment on it, adding their own pri</w:t>
      </w:r>
      <w:r w:rsidR="002B4028">
        <w:rPr>
          <w:color w:val="FF0000"/>
        </w:rPr>
        <w:t>or knowledge about the areas</w:t>
      </w:r>
      <w:r>
        <w:rPr>
          <w:color w:val="FF0000"/>
        </w:rPr>
        <w:t xml:space="preserve"> and offering opinions as to whether or not the poem’s/song’s themes are affected by the region it</w:t>
      </w:r>
      <w:r w:rsidR="00B92C75">
        <w:rPr>
          <w:color w:val="FF0000"/>
        </w:rPr>
        <w:t xml:space="preserve"> was written in. This </w:t>
      </w:r>
      <w:proofErr w:type="spellStart"/>
      <w:r w:rsidR="00B92C75">
        <w:rPr>
          <w:color w:val="FF0000"/>
        </w:rPr>
        <w:t>VoiceThread</w:t>
      </w:r>
      <w:proofErr w:type="spellEnd"/>
      <w:r w:rsidR="00B92C75">
        <w:rPr>
          <w:color w:val="FF0000"/>
        </w:rPr>
        <w:t xml:space="preserve"> project could be worked on during visit</w:t>
      </w:r>
      <w:r w:rsidR="00FA5420">
        <w:rPr>
          <w:color w:val="FF0000"/>
        </w:rPr>
        <w:t>s to the school computer lab, and</w:t>
      </w:r>
      <w:r w:rsidR="00B92C75">
        <w:rPr>
          <w:color w:val="FF0000"/>
        </w:rPr>
        <w:t>, even better, it could be posted to the class w</w:t>
      </w:r>
      <w:r w:rsidR="00FA5420">
        <w:rPr>
          <w:color w:val="FF0000"/>
        </w:rPr>
        <w:t>ebsite for students to show</w:t>
      </w:r>
      <w:r w:rsidR="00E20F74">
        <w:rPr>
          <w:color w:val="FF0000"/>
        </w:rPr>
        <w:t xml:space="preserve"> off</w:t>
      </w:r>
      <w:r w:rsidR="00FA5420">
        <w:rPr>
          <w:color w:val="FF0000"/>
        </w:rPr>
        <w:t xml:space="preserve"> to their families.</w:t>
      </w:r>
      <w:r w:rsidR="00811E70">
        <w:t xml:space="preserve"> </w:t>
      </w:r>
    </w:p>
    <w:sectPr w:rsidR="00C27F54" w:rsidRPr="001C4700" w:rsidSect="00697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7286"/>
    <w:multiLevelType w:val="multilevel"/>
    <w:tmpl w:val="BD469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73115A"/>
    <w:multiLevelType w:val="hybridMultilevel"/>
    <w:tmpl w:val="C6100482"/>
    <w:lvl w:ilvl="0" w:tplc="95BA8D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004126"/>
    <w:multiLevelType w:val="hybridMultilevel"/>
    <w:tmpl w:val="12BAC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516F5"/>
    <w:rsid w:val="00013E4A"/>
    <w:rsid w:val="0002723E"/>
    <w:rsid w:val="00027F58"/>
    <w:rsid w:val="00044686"/>
    <w:rsid w:val="000909B2"/>
    <w:rsid w:val="000C2B02"/>
    <w:rsid w:val="001C4700"/>
    <w:rsid w:val="001C5A8D"/>
    <w:rsid w:val="001F1F2B"/>
    <w:rsid w:val="002759A5"/>
    <w:rsid w:val="00287477"/>
    <w:rsid w:val="002B4028"/>
    <w:rsid w:val="00334052"/>
    <w:rsid w:val="00350890"/>
    <w:rsid w:val="0035721F"/>
    <w:rsid w:val="003C4706"/>
    <w:rsid w:val="00435171"/>
    <w:rsid w:val="00463CBA"/>
    <w:rsid w:val="005D7080"/>
    <w:rsid w:val="006650EE"/>
    <w:rsid w:val="00697003"/>
    <w:rsid w:val="006E5168"/>
    <w:rsid w:val="00740E27"/>
    <w:rsid w:val="00811E70"/>
    <w:rsid w:val="008377A3"/>
    <w:rsid w:val="008516F5"/>
    <w:rsid w:val="00925026"/>
    <w:rsid w:val="009A5A51"/>
    <w:rsid w:val="00A33E3B"/>
    <w:rsid w:val="00A43A4E"/>
    <w:rsid w:val="00A811FE"/>
    <w:rsid w:val="00B90792"/>
    <w:rsid w:val="00B92C75"/>
    <w:rsid w:val="00C27F54"/>
    <w:rsid w:val="00E20F74"/>
    <w:rsid w:val="00E27B95"/>
    <w:rsid w:val="00E71917"/>
    <w:rsid w:val="00F068AB"/>
    <w:rsid w:val="00FA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6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16F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8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Butler</dc:creator>
  <cp:lastModifiedBy>Diane Butler</cp:lastModifiedBy>
  <cp:revision>2</cp:revision>
  <dcterms:created xsi:type="dcterms:W3CDTF">2010-10-22T04:25:00Z</dcterms:created>
  <dcterms:modified xsi:type="dcterms:W3CDTF">2010-10-22T04:25:00Z</dcterms:modified>
</cp:coreProperties>
</file>